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87709" w:rsidP="00E71FC3">
      <w:pPr>
        <w:pStyle w:val="NoSpacing"/>
      </w:pPr>
      <w:r>
        <w:rPr>
          <w:u w:val="single"/>
        </w:rPr>
        <w:t>Nicholas CAVELL</w:t>
      </w:r>
      <w:r>
        <w:t xml:space="preserve">      (b.ca.1402)</w:t>
      </w:r>
    </w:p>
    <w:p w:rsidR="00987709" w:rsidRDefault="00987709" w:rsidP="00E71FC3">
      <w:pPr>
        <w:pStyle w:val="NoSpacing"/>
      </w:pPr>
    </w:p>
    <w:p w:rsidR="00987709" w:rsidRDefault="00987709" w:rsidP="00E71FC3">
      <w:pPr>
        <w:pStyle w:val="NoSpacing"/>
      </w:pPr>
    </w:p>
    <w:p w:rsidR="00987709" w:rsidRDefault="00987709" w:rsidP="00E71FC3">
      <w:pPr>
        <w:pStyle w:val="NoSpacing"/>
      </w:pPr>
      <w:r>
        <w:t>Grandson of Joan Boneface(q.v.).</w:t>
      </w:r>
    </w:p>
    <w:p w:rsidR="00987709" w:rsidRDefault="00987709" w:rsidP="00E71FC3">
      <w:pPr>
        <w:pStyle w:val="NoSpacing"/>
      </w:pPr>
      <w:r>
        <w:t>(www.inquisitionspostmortem.ac.uk  ref. eCIPM 22-97)</w:t>
      </w:r>
    </w:p>
    <w:p w:rsidR="00987709" w:rsidRDefault="00987709" w:rsidP="00E71FC3">
      <w:pPr>
        <w:pStyle w:val="NoSpacing"/>
      </w:pPr>
    </w:p>
    <w:p w:rsidR="00987709" w:rsidRDefault="00987709" w:rsidP="00E71FC3">
      <w:pPr>
        <w:pStyle w:val="NoSpacing"/>
      </w:pPr>
    </w:p>
    <w:p w:rsidR="00987709" w:rsidRPr="00987709" w:rsidRDefault="00987709" w:rsidP="00E71FC3">
      <w:pPr>
        <w:pStyle w:val="NoSpacing"/>
      </w:pPr>
      <w:r>
        <w:t>22 February 2017</w:t>
      </w:r>
      <w:bookmarkStart w:id="0" w:name="_GoBack"/>
      <w:bookmarkEnd w:id="0"/>
    </w:p>
    <w:sectPr w:rsidR="00987709" w:rsidRPr="009877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709" w:rsidRDefault="00987709" w:rsidP="00E71FC3">
      <w:pPr>
        <w:spacing w:after="0" w:line="240" w:lineRule="auto"/>
      </w:pPr>
      <w:r>
        <w:separator/>
      </w:r>
    </w:p>
  </w:endnote>
  <w:endnote w:type="continuationSeparator" w:id="0">
    <w:p w:rsidR="00987709" w:rsidRDefault="009877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709" w:rsidRDefault="00987709" w:rsidP="00E71FC3">
      <w:pPr>
        <w:spacing w:after="0" w:line="240" w:lineRule="auto"/>
      </w:pPr>
      <w:r>
        <w:separator/>
      </w:r>
    </w:p>
  </w:footnote>
  <w:footnote w:type="continuationSeparator" w:id="0">
    <w:p w:rsidR="00987709" w:rsidRDefault="009877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09"/>
    <w:rsid w:val="001A7C09"/>
    <w:rsid w:val="00577BD5"/>
    <w:rsid w:val="00656CBA"/>
    <w:rsid w:val="006A1F77"/>
    <w:rsid w:val="00733BE7"/>
    <w:rsid w:val="0098770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598FD"/>
  <w15:chartTrackingRefBased/>
  <w15:docId w15:val="{0C6CE994-4B80-4A49-9F1A-180AECCC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2017-02-22T20:38:00Z</dcterms:created>
  <dcterms:modified xsi:type="dcterms:W3CDTF">2017-02-22T20:41:00Z</dcterms:modified>
</cp:coreProperties>
</file>